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BAF71">
      <w:pPr>
        <w:pStyle w:val="13"/>
      </w:pPr>
    </w:p>
    <w:p w14:paraId="7C68E2B0">
      <w:pPr>
        <w:pStyle w:val="13"/>
        <w:rPr>
          <w:b/>
          <w:bCs/>
        </w:rPr>
      </w:pPr>
      <w:r>
        <w:rPr>
          <w:rFonts w:hint="eastAsia"/>
          <w:b/>
          <w:bCs/>
        </w:rPr>
        <w:t>若要了解产品详细参数，请添加下方技术二维码咨询</w:t>
      </w:r>
    </w:p>
    <w:p w14:paraId="2F695FCB">
      <w:pPr>
        <w:pStyle w:val="1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drawing>
          <wp:inline distT="0" distB="0" distL="114300" distR="114300">
            <wp:extent cx="3238500" cy="3257550"/>
            <wp:effectExtent l="0" t="0" r="0" b="0"/>
            <wp:docPr id="1" name="图片 1" descr="1783564514275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3564514275949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9F4AF7">
      <w:pPr>
        <w:jc w:val="center"/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8F"/>
    <w:rsid w:val="002F3C8F"/>
    <w:rsid w:val="00AE295B"/>
    <w:rsid w:val="00B56BA4"/>
    <w:rsid w:val="00E74C21"/>
    <w:rsid w:val="1B68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rPr>
      <w:sz w:val="24"/>
    </w:r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2AF5A-22B4-4529-8D31-C6FF766A22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23</Characters>
  <Lines>1</Lines>
  <Paragraphs>1</Paragraphs>
  <TotalTime>39</TotalTime>
  <ScaleCrop>false</ScaleCrop>
  <LinksUpToDate>false</LinksUpToDate>
  <CharactersWithSpaces>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2026-07-09T01:08:00Z</dcterms:created>
  <dc:creator>270441527@qq.com</dc:creator>
  <cp:lastModifiedBy>中国蜀盾（上海）智能科技有限公司</cp:lastModifiedBy>
  <dcterms:modified xsi:type="dcterms:W3CDTF">2026-07-09T02:41:35Z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eyJoZGlkIjoiZTE3NDI5YjhjOGM1N2VlOWJmNzQwNTFkNzQ0MDk3N2IiLCJ1c2VySWQiOiIzMTY4ODU5NDEifQ==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859F1BF7CCE64877B580F81302A5B17C_12</vt:lpwstr>
  </property>
</Properties>
</file>